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AB0C53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AB0C53">
        <w:rPr>
          <w:rFonts w:ascii="Comic Sans MS" w:hAnsi="Comic Sans MS"/>
          <w:b/>
          <w:sz w:val="28"/>
          <w:szCs w:val="28"/>
        </w:rPr>
        <w:t xml:space="preserve">Cooking and food equipment 1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CD4D27" w:rsidRPr="00CD4D27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D8106B" w:rsidRPr="00D8106B" w:rsidRDefault="00D8106B" w:rsidP="00D8106B">
      <w:pPr>
        <w:jc w:val="center"/>
        <w:rPr>
          <w:rFonts w:ascii="Comic Sans MS" w:hAnsi="Comic Sans MS"/>
          <w:sz w:val="28"/>
          <w:szCs w:val="28"/>
        </w:rPr>
      </w:pPr>
      <w:r w:rsidRPr="00D8106B">
        <w:rPr>
          <w:rFonts w:ascii="Comic Sans MS" w:hAnsi="Comic Sans MS"/>
          <w:sz w:val="28"/>
          <w:szCs w:val="28"/>
        </w:rPr>
        <w:t>knife – le couteau</w:t>
      </w:r>
    </w:p>
    <w:p w:rsidR="00D8106B" w:rsidRPr="00D8106B" w:rsidRDefault="00D8106B" w:rsidP="00D8106B">
      <w:pPr>
        <w:jc w:val="center"/>
        <w:rPr>
          <w:rFonts w:ascii="Comic Sans MS" w:hAnsi="Comic Sans MS"/>
          <w:sz w:val="28"/>
          <w:szCs w:val="28"/>
        </w:rPr>
      </w:pPr>
      <w:r w:rsidRPr="00D8106B">
        <w:rPr>
          <w:rFonts w:ascii="Comic Sans MS" w:hAnsi="Comic Sans MS"/>
          <w:sz w:val="28"/>
          <w:szCs w:val="28"/>
        </w:rPr>
        <w:t>fork – la fourchette</w:t>
      </w:r>
    </w:p>
    <w:p w:rsidR="00D8106B" w:rsidRPr="00D8106B" w:rsidRDefault="00D8106B" w:rsidP="00D8106B">
      <w:pPr>
        <w:jc w:val="center"/>
        <w:rPr>
          <w:rFonts w:ascii="Comic Sans MS" w:hAnsi="Comic Sans MS"/>
          <w:sz w:val="28"/>
          <w:szCs w:val="28"/>
        </w:rPr>
      </w:pPr>
      <w:r w:rsidRPr="00D8106B">
        <w:rPr>
          <w:rFonts w:ascii="Comic Sans MS" w:hAnsi="Comic Sans MS"/>
          <w:sz w:val="28"/>
          <w:szCs w:val="28"/>
        </w:rPr>
        <w:t>spoon – la cuillère</w:t>
      </w:r>
    </w:p>
    <w:p w:rsidR="00D8106B" w:rsidRPr="00D8106B" w:rsidRDefault="00D8106B" w:rsidP="00D8106B">
      <w:pPr>
        <w:jc w:val="center"/>
        <w:rPr>
          <w:rFonts w:ascii="Comic Sans MS" w:hAnsi="Comic Sans MS"/>
          <w:sz w:val="28"/>
          <w:szCs w:val="28"/>
        </w:rPr>
      </w:pPr>
      <w:r w:rsidRPr="00D8106B">
        <w:rPr>
          <w:rFonts w:ascii="Comic Sans MS" w:hAnsi="Comic Sans MS"/>
          <w:sz w:val="28"/>
          <w:szCs w:val="28"/>
        </w:rPr>
        <w:t>plate – l’assiette</w:t>
      </w:r>
    </w:p>
    <w:p w:rsidR="00D8106B" w:rsidRPr="00D8106B" w:rsidRDefault="00D8106B" w:rsidP="00D8106B">
      <w:pPr>
        <w:jc w:val="center"/>
        <w:rPr>
          <w:rFonts w:ascii="Comic Sans MS" w:hAnsi="Comic Sans MS"/>
          <w:sz w:val="28"/>
          <w:szCs w:val="28"/>
        </w:rPr>
      </w:pPr>
      <w:r w:rsidRPr="00D8106B">
        <w:rPr>
          <w:rFonts w:ascii="Comic Sans MS" w:hAnsi="Comic Sans MS"/>
          <w:sz w:val="28"/>
          <w:szCs w:val="28"/>
        </w:rPr>
        <w:t>bowl – le bol</w:t>
      </w:r>
    </w:p>
    <w:p w:rsidR="00D8106B" w:rsidRPr="00D8106B" w:rsidRDefault="00D8106B" w:rsidP="00D8106B">
      <w:pPr>
        <w:jc w:val="center"/>
        <w:rPr>
          <w:rFonts w:ascii="Comic Sans MS" w:hAnsi="Comic Sans MS"/>
          <w:sz w:val="28"/>
          <w:szCs w:val="28"/>
        </w:rPr>
      </w:pPr>
      <w:r w:rsidRPr="00D8106B">
        <w:rPr>
          <w:rFonts w:ascii="Comic Sans MS" w:hAnsi="Comic Sans MS"/>
          <w:sz w:val="28"/>
          <w:szCs w:val="28"/>
        </w:rPr>
        <w:t>glass – le verre</w:t>
      </w:r>
    </w:p>
    <w:p w:rsidR="00D8106B" w:rsidRPr="00D8106B" w:rsidRDefault="00D8106B" w:rsidP="00D8106B">
      <w:pPr>
        <w:jc w:val="center"/>
        <w:rPr>
          <w:rFonts w:ascii="Comic Sans MS" w:hAnsi="Comic Sans MS"/>
          <w:sz w:val="28"/>
          <w:szCs w:val="28"/>
        </w:rPr>
      </w:pPr>
      <w:r w:rsidRPr="00D8106B">
        <w:rPr>
          <w:rFonts w:ascii="Comic Sans MS" w:hAnsi="Comic Sans MS"/>
          <w:sz w:val="28"/>
          <w:szCs w:val="28"/>
        </w:rPr>
        <w:t>cup – la coupe</w:t>
      </w:r>
    </w:p>
    <w:p w:rsidR="00D8106B" w:rsidRPr="00D8106B" w:rsidRDefault="00D8106B" w:rsidP="00D8106B">
      <w:pPr>
        <w:jc w:val="center"/>
        <w:rPr>
          <w:rFonts w:ascii="Comic Sans MS" w:hAnsi="Comic Sans MS"/>
          <w:sz w:val="28"/>
          <w:szCs w:val="28"/>
        </w:rPr>
      </w:pPr>
      <w:r w:rsidRPr="00D8106B">
        <w:rPr>
          <w:rFonts w:ascii="Comic Sans MS" w:hAnsi="Comic Sans MS"/>
          <w:sz w:val="28"/>
          <w:szCs w:val="28"/>
        </w:rPr>
        <w:t>pot – le pot</w:t>
      </w:r>
    </w:p>
    <w:p w:rsidR="00D8106B" w:rsidRPr="00D8106B" w:rsidRDefault="00D8106B" w:rsidP="00D8106B">
      <w:pPr>
        <w:jc w:val="center"/>
        <w:rPr>
          <w:rFonts w:ascii="Comic Sans MS" w:hAnsi="Comic Sans MS"/>
          <w:sz w:val="28"/>
          <w:szCs w:val="28"/>
        </w:rPr>
      </w:pPr>
      <w:r w:rsidRPr="00D8106B">
        <w:rPr>
          <w:rFonts w:ascii="Comic Sans MS" w:hAnsi="Comic Sans MS"/>
          <w:sz w:val="28"/>
          <w:szCs w:val="28"/>
        </w:rPr>
        <w:t>pan – la casserole</w:t>
      </w:r>
    </w:p>
    <w:p w:rsidR="00D8106B" w:rsidRPr="00D8106B" w:rsidRDefault="00D8106B" w:rsidP="00D8106B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D8106B">
        <w:rPr>
          <w:rFonts w:ascii="Comic Sans MS" w:hAnsi="Comic Sans MS"/>
          <w:sz w:val="28"/>
          <w:szCs w:val="28"/>
          <w:lang w:val="de-AT"/>
        </w:rPr>
        <w:t>blender – le mixeur</w:t>
      </w:r>
    </w:p>
    <w:p w:rsidR="00D8106B" w:rsidRPr="003362EE" w:rsidRDefault="00D8106B" w:rsidP="00D8106B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3362EE">
        <w:rPr>
          <w:rFonts w:ascii="Comic Sans MS" w:hAnsi="Comic Sans MS"/>
          <w:sz w:val="28"/>
          <w:szCs w:val="28"/>
          <w:lang w:val="en-US"/>
        </w:rPr>
        <w:t>jug – la cruche</w:t>
      </w:r>
    </w:p>
    <w:p w:rsidR="00AB0C53" w:rsidRDefault="00D8106B" w:rsidP="00D8106B">
      <w:pPr>
        <w:jc w:val="center"/>
        <w:rPr>
          <w:rFonts w:ascii="Comic Sans MS" w:hAnsi="Comic Sans MS"/>
          <w:sz w:val="28"/>
          <w:szCs w:val="28"/>
        </w:rPr>
      </w:pPr>
      <w:r w:rsidRPr="00D8106B">
        <w:rPr>
          <w:rFonts w:ascii="Comic Sans MS" w:hAnsi="Comic Sans MS"/>
          <w:sz w:val="28"/>
          <w:szCs w:val="28"/>
        </w:rPr>
        <w:t>kettle – la bouilloire</w:t>
      </w:r>
    </w:p>
    <w:p w:rsidR="00D8106B" w:rsidRPr="008C2CCF" w:rsidRDefault="00D8106B" w:rsidP="00D8106B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AB0C53" w:rsidRPr="003362EE">
          <w:rPr>
            <w:rStyle w:val="Hyperlink"/>
            <w:rFonts w:ascii="Comic Sans MS" w:hAnsi="Comic Sans MS"/>
            <w:sz w:val="28"/>
            <w:szCs w:val="28"/>
          </w:rPr>
          <w:t xml:space="preserve">Cooking and food equipment 1 </w:t>
        </w:r>
        <w:r w:rsidRPr="003362E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D4D27" w:rsidRPr="003362E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3362EE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3362EE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3362E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http://www.saveteacherssundays.com/french-vocabulary/all/665/cooking-and-utensils-in-french-1-worksheets/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AB0C53" w:rsidRPr="003362EE">
          <w:rPr>
            <w:rStyle w:val="Hyperlink"/>
            <w:rFonts w:ascii="Comic Sans MS" w:hAnsi="Comic Sans MS"/>
            <w:sz w:val="28"/>
            <w:szCs w:val="28"/>
          </w:rPr>
          <w:t xml:space="preserve">Cooking and food equipment 1 </w:t>
        </w:r>
        <w:r w:rsidRPr="003362E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CD4D27" w:rsidRPr="003362E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3362EE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3362EE" w:rsidRPr="00257556" w:rsidRDefault="003362EE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3362E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http://www.saveteacherssundays.com/french-vocabulary/all/665/cooking-and-utensils-in-french-1-games/</w:t>
        </w:r>
      </w:hyperlink>
      <w:bookmarkStart w:id="0" w:name="_GoBack"/>
      <w:bookmarkEnd w:id="0"/>
    </w:p>
    <w:sectPr w:rsidR="003362EE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7D9" w:rsidRDefault="004627D9" w:rsidP="00BF64FC">
      <w:pPr>
        <w:spacing w:after="0" w:line="240" w:lineRule="auto"/>
      </w:pPr>
      <w:r>
        <w:separator/>
      </w:r>
    </w:p>
  </w:endnote>
  <w:endnote w:type="continuationSeparator" w:id="0">
    <w:p w:rsidR="004627D9" w:rsidRDefault="004627D9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7D9" w:rsidRDefault="004627D9" w:rsidP="00BF64FC">
      <w:pPr>
        <w:spacing w:after="0" w:line="240" w:lineRule="auto"/>
      </w:pPr>
      <w:r>
        <w:separator/>
      </w:r>
    </w:p>
  </w:footnote>
  <w:footnote w:type="continuationSeparator" w:id="0">
    <w:p w:rsidR="004627D9" w:rsidRDefault="004627D9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C26C1"/>
    <w:rsid w:val="000D3364"/>
    <w:rsid w:val="001E4EF6"/>
    <w:rsid w:val="002113D6"/>
    <w:rsid w:val="00211814"/>
    <w:rsid w:val="00257556"/>
    <w:rsid w:val="002575F9"/>
    <w:rsid w:val="002A0066"/>
    <w:rsid w:val="0030034F"/>
    <w:rsid w:val="003362EE"/>
    <w:rsid w:val="0037628E"/>
    <w:rsid w:val="00404970"/>
    <w:rsid w:val="00417533"/>
    <w:rsid w:val="004627D9"/>
    <w:rsid w:val="004C56AB"/>
    <w:rsid w:val="004F5734"/>
    <w:rsid w:val="005845C1"/>
    <w:rsid w:val="005A76BA"/>
    <w:rsid w:val="0060697E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AB0C53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CD4D27"/>
    <w:rsid w:val="00D0445E"/>
    <w:rsid w:val="00D622E1"/>
    <w:rsid w:val="00D64CAF"/>
    <w:rsid w:val="00D8106B"/>
    <w:rsid w:val="00D912B7"/>
    <w:rsid w:val="00D9496D"/>
    <w:rsid w:val="00E06802"/>
    <w:rsid w:val="00E35EE1"/>
    <w:rsid w:val="00E5701A"/>
    <w:rsid w:val="00EB0002"/>
    <w:rsid w:val="00F47F83"/>
    <w:rsid w:val="00F5217B"/>
    <w:rsid w:val="00F71AC3"/>
    <w:rsid w:val="00F84F99"/>
    <w:rsid w:val="00FA36F0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65/cooking-and-utensils-in-french-1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65/cooking-and-utensils-in-french-1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65/cooking-and-utensils-in-french-1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65/cooking-and-utensils-in-french-1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2016-02-02T11:47:00Z</dcterms:created>
  <dcterms:modified xsi:type="dcterms:W3CDTF">2016-03-15T19:17:00Z</dcterms:modified>
</cp:coreProperties>
</file>